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3E6855">
        <w:rPr>
          <w:i w:val="0"/>
          <w:color w:val="000000"/>
          <w:sz w:val="28"/>
          <w:szCs w:val="28"/>
        </w:rPr>
        <w:t>46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24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</w:t>
      </w:r>
      <w:r w:rsidRPr="000C0D81" w:rsidR="003E6855">
        <w:rPr>
          <w:i w:val="0"/>
          <w:color w:val="000000"/>
          <w:spacing w:val="-4"/>
          <w:sz w:val="28"/>
          <w:szCs w:val="28"/>
        </w:rPr>
        <w:t>Шарафутдинова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Наиля </w:t>
      </w:r>
      <w:r w:rsidRPr="000C0D81" w:rsidR="003E6855">
        <w:rPr>
          <w:i w:val="0"/>
          <w:color w:val="000000"/>
          <w:spacing w:val="-4"/>
          <w:sz w:val="28"/>
          <w:szCs w:val="28"/>
        </w:rPr>
        <w:t>Насиховича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="00326824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статье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Шарафутдинов</w:t>
      </w:r>
      <w:r>
        <w:rPr>
          <w:i w:val="0"/>
          <w:sz w:val="28"/>
          <w:szCs w:val="28"/>
        </w:rPr>
        <w:t xml:space="preserve"> Н.Н.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садоводческого некоммерческого товарищества собственников недвижимости «Заречное»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</w:t>
      </w:r>
      <w:r w:rsidRPr="00600B6B">
        <w:rPr>
          <w:i w:val="0"/>
          <w:sz w:val="28"/>
          <w:szCs w:val="28"/>
        </w:rPr>
        <w:t xml:space="preserve">исполняя свои обязанности по адресу: </w:t>
      </w:r>
      <w:r w:rsidRPr="00600B6B">
        <w:rPr>
          <w:i w:val="0"/>
          <w:color w:val="000000"/>
          <w:spacing w:val="-4"/>
          <w:sz w:val="28"/>
          <w:szCs w:val="28"/>
        </w:rPr>
        <w:t xml:space="preserve">г. </w:t>
      </w:r>
      <w:r w:rsidRPr="00600B6B">
        <w:rPr>
          <w:i w:val="0"/>
          <w:color w:val="000000"/>
          <w:spacing w:val="-4"/>
          <w:sz w:val="28"/>
          <w:szCs w:val="28"/>
        </w:rPr>
        <w:t>Лангепас</w:t>
      </w:r>
      <w:r w:rsidRPr="00600B6B">
        <w:rPr>
          <w:i w:val="0"/>
          <w:color w:val="000000"/>
          <w:spacing w:val="-4"/>
          <w:sz w:val="28"/>
          <w:szCs w:val="28"/>
        </w:rPr>
        <w:t xml:space="preserve">, ул. </w:t>
      </w:r>
      <w:r w:rsidR="00326824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sz w:val="28"/>
          <w:szCs w:val="28"/>
        </w:rPr>
        <w:t>Шарафутдинов</w:t>
      </w:r>
      <w:r>
        <w:rPr>
          <w:i w:val="0"/>
          <w:sz w:val="28"/>
          <w:szCs w:val="28"/>
        </w:rPr>
        <w:t xml:space="preserve"> Н.Н.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3E6855">
        <w:rPr>
          <w:i w:val="0"/>
          <w:sz w:val="28"/>
          <w:szCs w:val="28"/>
        </w:rPr>
        <w:t>Шарафутдинова</w:t>
      </w:r>
      <w:r w:rsidR="003E6855">
        <w:rPr>
          <w:i w:val="0"/>
          <w:sz w:val="28"/>
          <w:szCs w:val="28"/>
        </w:rPr>
        <w:t xml:space="preserve"> Н.Н.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3E6855">
        <w:rPr>
          <w:i w:val="0"/>
          <w:color w:val="000000"/>
          <w:spacing w:val="-4"/>
          <w:sz w:val="28"/>
          <w:szCs w:val="28"/>
        </w:rPr>
        <w:t>8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садоводческого некоммерческого товарищества собственников недвижимости «Заречное»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</w:t>
      </w:r>
      <w:r>
        <w:rPr>
          <w:i w:val="0"/>
          <w:color w:val="000000"/>
          <w:spacing w:val="-4"/>
          <w:sz w:val="28"/>
          <w:szCs w:val="28"/>
        </w:rPr>
        <w:t>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3E6855">
        <w:rPr>
          <w:i w:val="0"/>
          <w:sz w:val="28"/>
          <w:szCs w:val="28"/>
        </w:rPr>
        <w:t>Шарафутдинова</w:t>
      </w:r>
      <w:r w:rsidR="003E6855">
        <w:rPr>
          <w:i w:val="0"/>
          <w:sz w:val="28"/>
          <w:szCs w:val="28"/>
        </w:rPr>
        <w:t xml:space="preserve"> Н.Н.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3E6855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3E6855">
        <w:rPr>
          <w:i w:val="0"/>
          <w:sz w:val="28"/>
          <w:szCs w:val="28"/>
        </w:rPr>
        <w:t>Шарафутдинов</w:t>
      </w:r>
      <w:r w:rsidR="003E6855">
        <w:rPr>
          <w:i w:val="0"/>
          <w:sz w:val="28"/>
          <w:szCs w:val="28"/>
        </w:rPr>
        <w:t xml:space="preserve"> Н.Н.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</w:t>
      </w:r>
      <w:r w:rsidRPr="00DF1F4C" w:rsidR="003E6855">
        <w:rPr>
          <w:i w:val="0"/>
          <w:color w:val="000000"/>
          <w:sz w:val="28"/>
          <w:szCs w:val="28"/>
        </w:rPr>
        <w:t>в виде административного штрафа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F65E3C" w:rsidP="00F65E3C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</w:t>
      </w:r>
      <w:r w:rsidRPr="000C0D81" w:rsidR="003E6855">
        <w:rPr>
          <w:i w:val="0"/>
          <w:color w:val="000000"/>
          <w:spacing w:val="-4"/>
          <w:sz w:val="28"/>
          <w:szCs w:val="28"/>
        </w:rPr>
        <w:t>Шарафутдинова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Наиля </w:t>
      </w:r>
      <w:r w:rsidRPr="000C0D81" w:rsidR="003E6855">
        <w:rPr>
          <w:i w:val="0"/>
          <w:color w:val="000000"/>
          <w:spacing w:val="-4"/>
          <w:sz w:val="28"/>
          <w:szCs w:val="28"/>
        </w:rPr>
        <w:t>Насиховича</w:t>
      </w:r>
      <w:r w:rsidRPr="003A1D89" w:rsidR="003E6855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ст. 15.5 КоАП РФ </w:t>
      </w:r>
      <w:r w:rsidRPr="00DF1F4C">
        <w:rPr>
          <w:i w:val="0"/>
          <w:color w:val="000000"/>
          <w:spacing w:val="-4"/>
          <w:sz w:val="28"/>
          <w:szCs w:val="28"/>
        </w:rPr>
        <w:t xml:space="preserve">и назначить ему административное наказание в 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DF1F4C">
        <w:rPr>
          <w:i w:val="0"/>
          <w:color w:val="000000"/>
          <w:sz w:val="28"/>
          <w:szCs w:val="28"/>
          <w:lang w:eastAsia="x-none"/>
        </w:rPr>
        <w:t>00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3D0A76" w:rsidRPr="00F65E3C" w:rsidP="00F65E3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</w:t>
      </w:r>
      <w:r w:rsidRPr="00246454">
        <w:rPr>
          <w:i w:val="0"/>
          <w:snapToGrid/>
          <w:sz w:val="28"/>
          <w:szCs w:val="28"/>
        </w:rPr>
        <w:t>сч</w:t>
      </w:r>
      <w:r w:rsidRPr="00246454">
        <w:rPr>
          <w:i w:val="0"/>
          <w:snapToGrid/>
          <w:sz w:val="28"/>
          <w:szCs w:val="28"/>
        </w:rPr>
        <w:t>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F21CBE" w:rsidR="00F21CBE">
        <w:rPr>
          <w:i w:val="0"/>
          <w:snapToGrid/>
          <w:sz w:val="28"/>
          <w:szCs w:val="28"/>
        </w:rPr>
        <w:t>0412365400355000462515152</w:t>
      </w:r>
      <w:r w:rsidRPr="00F65E3C">
        <w:rPr>
          <w:i w:val="0"/>
          <w:color w:val="000000"/>
          <w:spacing w:val="-4"/>
          <w:sz w:val="28"/>
          <w:szCs w:val="28"/>
        </w:rPr>
        <w:t>.</w:t>
      </w:r>
    </w:p>
    <w:p w:rsidR="00F65E3C" w:rsidRPr="00F21CBE" w:rsidP="00F65E3C">
      <w:pPr>
        <w:ind w:firstLine="720"/>
        <w:jc w:val="both"/>
        <w:rPr>
          <w:i w:val="0"/>
          <w:color w:val="000000"/>
          <w:sz w:val="24"/>
          <w:szCs w:val="24"/>
          <w:lang w:val="x-none" w:eastAsia="x-none"/>
        </w:rPr>
      </w:pPr>
      <w:r w:rsidRPr="00F21CBE">
        <w:rPr>
          <w:i w:val="0"/>
          <w:sz w:val="24"/>
          <w:szCs w:val="24"/>
        </w:rPr>
        <w:t>В соответствии с ч. 1 ст. 32.2 КоАП РФ административный</w:t>
      </w:r>
      <w:r w:rsidRPr="00F21CBE">
        <w:rPr>
          <w:i w:val="0"/>
          <w:color w:val="000000"/>
          <w:sz w:val="24"/>
          <w:szCs w:val="24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F65E3C">
        <w:rPr>
          <w:i w:val="0"/>
          <w:snapToGrid/>
          <w:color w:val="000000"/>
          <w:sz w:val="28"/>
          <w:szCs w:val="28"/>
        </w:rPr>
        <w:t>Постановление</w:t>
      </w:r>
      <w:r w:rsidRPr="003A1D89">
        <w:rPr>
          <w:i w:val="0"/>
          <w:snapToGrid/>
          <w:color w:val="000000"/>
          <w:sz w:val="28"/>
          <w:szCs w:val="28"/>
        </w:rPr>
        <w:t xml:space="preserve">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326824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326824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0D81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26824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13FB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1CBE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65E3C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E0BCF6-4CA6-4D92-BF75-1C6FA2C3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